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CC" w:rsidRDefault="004012CC" w:rsidP="004012CC">
      <w:pPr>
        <w:jc w:val="center"/>
        <w:rPr>
          <w:b/>
        </w:rPr>
      </w:pPr>
      <w:r w:rsidRPr="004012CC">
        <w:rPr>
          <w:b/>
        </w:rPr>
        <w:t>ESTRUCTURA ANÁLIS</w:t>
      </w:r>
      <w:r w:rsidR="00FC271D">
        <w:rPr>
          <w:b/>
        </w:rPr>
        <w:t>IS</w:t>
      </w:r>
      <w:r w:rsidRPr="004012CC">
        <w:rPr>
          <w:b/>
        </w:rPr>
        <w:t xml:space="preserve"> JURISPRUDENCIAL</w:t>
      </w:r>
    </w:p>
    <w:p w:rsidR="004012CC" w:rsidRPr="004012CC" w:rsidRDefault="004012CC" w:rsidP="004012CC">
      <w:pPr>
        <w:jc w:val="center"/>
        <w:rPr>
          <w:b/>
        </w:rPr>
      </w:pPr>
    </w:p>
    <w:p w:rsidR="004012CC" w:rsidRDefault="00316C93" w:rsidP="004012CC">
      <w:pPr>
        <w:rPr>
          <w:b/>
        </w:rPr>
      </w:pPr>
      <w:r>
        <w:rPr>
          <w:b/>
        </w:rPr>
        <w:t>DATOS GENERALES:</w:t>
      </w:r>
    </w:p>
    <w:p w:rsidR="004012CC" w:rsidRDefault="004012CC" w:rsidP="00075604">
      <w:pPr>
        <w:jc w:val="both"/>
      </w:pPr>
      <w:r w:rsidRPr="004012CC">
        <w:rPr>
          <w:b/>
        </w:rPr>
        <w:t>Título del Escrito:</w:t>
      </w:r>
      <w:r>
        <w:t xml:space="preserve"> Escoger una sentencia de interés, un caso específico (por ejemplo, "El Caso XXXX: Un Estudio de Caso s</w:t>
      </w:r>
      <w:bookmarkStart w:id="0" w:name="_GoBack"/>
      <w:bookmarkEnd w:id="0"/>
      <w:r>
        <w:t>obre Violencia de Género en las Elecciones")</w:t>
      </w:r>
      <w:r w:rsidR="00162F8D">
        <w:t>.</w:t>
      </w:r>
    </w:p>
    <w:p w:rsidR="004012CC" w:rsidRDefault="004012CC" w:rsidP="00075604">
      <w:pPr>
        <w:jc w:val="both"/>
      </w:pPr>
      <w:r>
        <w:rPr>
          <w:b/>
        </w:rPr>
        <w:t>Resumen</w:t>
      </w:r>
      <w:r w:rsidRPr="004012CC">
        <w:rPr>
          <w:b/>
        </w:rPr>
        <w:t>:</w:t>
      </w:r>
      <w:r>
        <w:t xml:space="preserve"> Resumen del </w:t>
      </w:r>
      <w:r w:rsidR="00FC271D">
        <w:t xml:space="preserve">análisis </w:t>
      </w:r>
      <w:r w:rsidR="00FB5033">
        <w:t xml:space="preserve"> en un máximo de 250 palabras</w:t>
      </w:r>
      <w:r w:rsidR="00162F8D">
        <w:t>.</w:t>
      </w:r>
    </w:p>
    <w:p w:rsidR="004012CC" w:rsidRDefault="00851750" w:rsidP="00075604">
      <w:pPr>
        <w:jc w:val="both"/>
      </w:pPr>
      <w:r w:rsidRPr="00851750">
        <w:rPr>
          <w:b/>
        </w:rPr>
        <w:t>Palabras claves:</w:t>
      </w:r>
      <w:r w:rsidR="00FC271D">
        <w:t xml:space="preserve"> incluir cinc</w:t>
      </w:r>
      <w:r w:rsidR="00144E44">
        <w:t>o palabras clave</w:t>
      </w:r>
      <w:r w:rsidR="00162F8D">
        <w:t>.</w:t>
      </w:r>
    </w:p>
    <w:p w:rsidR="00851750" w:rsidRDefault="00851750" w:rsidP="00075604">
      <w:pPr>
        <w:jc w:val="both"/>
      </w:pPr>
      <w:proofErr w:type="spellStart"/>
      <w:r w:rsidRPr="00851750">
        <w:rPr>
          <w:b/>
        </w:rPr>
        <w:t>Abstract</w:t>
      </w:r>
      <w:proofErr w:type="spellEnd"/>
      <w:r w:rsidRPr="00851750">
        <w:rPr>
          <w:b/>
        </w:rPr>
        <w:t>:</w:t>
      </w:r>
      <w:r w:rsidR="00144E44">
        <w:t xml:space="preserve"> Resumen en inglés en un máximo de 250 palabras</w:t>
      </w:r>
      <w:r w:rsidR="00162F8D">
        <w:t>.</w:t>
      </w:r>
    </w:p>
    <w:p w:rsidR="00851750" w:rsidRDefault="00851750" w:rsidP="00075604">
      <w:pPr>
        <w:jc w:val="both"/>
      </w:pPr>
      <w:proofErr w:type="spellStart"/>
      <w:r w:rsidRPr="00851750">
        <w:rPr>
          <w:b/>
        </w:rPr>
        <w:t>Keywords</w:t>
      </w:r>
      <w:proofErr w:type="spellEnd"/>
      <w:r w:rsidRPr="00851750">
        <w:rPr>
          <w:b/>
        </w:rPr>
        <w:t>:</w:t>
      </w:r>
      <w:r w:rsidR="00FB5033">
        <w:t xml:space="preserve"> Palabras claves en inglés</w:t>
      </w:r>
      <w:r w:rsidR="00162F8D">
        <w:t>.</w:t>
      </w:r>
    </w:p>
    <w:p w:rsidR="00316C93" w:rsidRDefault="004012CC" w:rsidP="00075604">
      <w:pPr>
        <w:jc w:val="both"/>
      </w:pPr>
      <w:r w:rsidRPr="004012CC">
        <w:rPr>
          <w:b/>
        </w:rPr>
        <w:t>Datos del autor:</w:t>
      </w:r>
      <w:r>
        <w:t xml:space="preserve"> Datos profesionales y académicos de </w:t>
      </w:r>
      <w:r w:rsidR="00FC271D">
        <w:t>quien</w:t>
      </w:r>
      <w:r>
        <w:t xml:space="preserve"> realiza</w:t>
      </w:r>
      <w:r w:rsidR="00144E44">
        <w:t xml:space="preserve"> el análisis de la sentencia</w:t>
      </w:r>
      <w:r w:rsidR="00162F8D">
        <w:t>.</w:t>
      </w:r>
    </w:p>
    <w:p w:rsidR="00316C93" w:rsidRDefault="00316C93" w:rsidP="004012CC">
      <w:pPr>
        <w:rPr>
          <w:b/>
        </w:rPr>
      </w:pPr>
      <w:r>
        <w:rPr>
          <w:b/>
        </w:rPr>
        <w:t>CONTENIDO</w:t>
      </w:r>
    </w:p>
    <w:p w:rsidR="00316C93" w:rsidRDefault="00144E44" w:rsidP="00144E44">
      <w:pPr>
        <w:jc w:val="both"/>
      </w:pPr>
      <w:r>
        <w:rPr>
          <w:b/>
        </w:rPr>
        <w:t>1. Introducción del c</w:t>
      </w:r>
      <w:r w:rsidR="004012CC" w:rsidRPr="00316C93">
        <w:rPr>
          <w:b/>
        </w:rPr>
        <w:t>aso:</w:t>
      </w:r>
      <w:r w:rsidR="004012CC">
        <w:t xml:space="preserve"> Breve resumen del caso que se va a discutir, incluyendo los hechos principales, las partes involucradas y el tema que se aborda.</w:t>
      </w:r>
    </w:p>
    <w:p w:rsidR="00316C93" w:rsidRDefault="004012CC" w:rsidP="00144E44">
      <w:pPr>
        <w:jc w:val="both"/>
      </w:pPr>
      <w:r w:rsidRPr="00316C93">
        <w:rPr>
          <w:b/>
        </w:rPr>
        <w:t>2. Contexto:</w:t>
      </w:r>
      <w:r>
        <w:t xml:space="preserve"> Detalles más profundos del caso, como el marco </w:t>
      </w:r>
      <w:r w:rsidR="00FC271D">
        <w:t>temporal, la historia del caso y su</w:t>
      </w:r>
      <w:r>
        <w:t xml:space="preserve"> importancia o relevancia </w:t>
      </w:r>
      <w:r w:rsidR="00FC271D">
        <w:t xml:space="preserve">con </w:t>
      </w:r>
      <w:r>
        <w:t>relación</w:t>
      </w:r>
      <w:r w:rsidR="00FC271D">
        <w:t xml:space="preserve"> al tema</w:t>
      </w:r>
      <w:r>
        <w:t>.</w:t>
      </w:r>
    </w:p>
    <w:p w:rsidR="00316C93" w:rsidRDefault="00FC271D" w:rsidP="00144E44">
      <w:pPr>
        <w:jc w:val="both"/>
      </w:pPr>
      <w:r>
        <w:rPr>
          <w:b/>
        </w:rPr>
        <w:t>3. Análisis de la Ley a</w:t>
      </w:r>
      <w:r w:rsidR="004012CC" w:rsidRPr="00316C93">
        <w:rPr>
          <w:b/>
        </w:rPr>
        <w:t>plicada:</w:t>
      </w:r>
      <w:r w:rsidR="004012CC">
        <w:t xml:space="preserve"> Explicación de las leyes o reglamentos que se aplicaron en este caso, por qué se aplicaron y cómo se interpretaron en el contexto del caso.</w:t>
      </w:r>
    </w:p>
    <w:p w:rsidR="00316C93" w:rsidRDefault="00FC271D" w:rsidP="00144E44">
      <w:pPr>
        <w:jc w:val="both"/>
      </w:pPr>
      <w:r>
        <w:rPr>
          <w:b/>
        </w:rPr>
        <w:t>4. Sentencia y j</w:t>
      </w:r>
      <w:r w:rsidR="004012CC" w:rsidRPr="00316C93">
        <w:rPr>
          <w:b/>
        </w:rPr>
        <w:t>ustificación:</w:t>
      </w:r>
      <w:r w:rsidR="004012CC">
        <w:t xml:space="preserve"> Descripción de la sentencia y una explicación de cómo y por qué se llegó a esta conclusión. </w:t>
      </w:r>
    </w:p>
    <w:p w:rsidR="00316C93" w:rsidRDefault="004012CC" w:rsidP="00144E44">
      <w:pPr>
        <w:jc w:val="both"/>
      </w:pPr>
      <w:r w:rsidRPr="00316C93">
        <w:rPr>
          <w:b/>
        </w:rPr>
        <w:t>5. Impacto y</w:t>
      </w:r>
      <w:r w:rsidR="00FC271D">
        <w:rPr>
          <w:b/>
        </w:rPr>
        <w:t xml:space="preserve"> c</w:t>
      </w:r>
      <w:r w:rsidRPr="00316C93">
        <w:rPr>
          <w:b/>
        </w:rPr>
        <w:t>onsecuencias:</w:t>
      </w:r>
      <w:r>
        <w:t xml:space="preserve"> Análisis del impacto y las consecuencias de la sentencia, incluyendo cómo ha afectado o podría afectar a casos futuros </w:t>
      </w:r>
      <w:r w:rsidR="00FC271D">
        <w:t>o a la interpretación de la ley.</w:t>
      </w:r>
    </w:p>
    <w:p w:rsidR="00316C93" w:rsidRDefault="00FC271D" w:rsidP="00144E44">
      <w:pPr>
        <w:jc w:val="both"/>
      </w:pPr>
      <w:r>
        <w:rPr>
          <w:b/>
        </w:rPr>
        <w:t>6. Reflexiones p</w:t>
      </w:r>
      <w:r w:rsidR="004012CC" w:rsidRPr="00316C93">
        <w:rPr>
          <w:b/>
        </w:rPr>
        <w:t>ersonales:</w:t>
      </w:r>
      <w:r w:rsidR="004012CC">
        <w:t xml:space="preserve"> Reflexiones sobre el caso, incluyendo lecciones aprendidas, cómo afectó su percepción</w:t>
      </w:r>
      <w:r>
        <w:t xml:space="preserve"> sobre el tema </w:t>
      </w:r>
      <w:r w:rsidR="004012CC">
        <w:t xml:space="preserve"> y cualquier otro comentario relevante.</w:t>
      </w:r>
    </w:p>
    <w:p w:rsidR="004012CC" w:rsidRDefault="004012CC" w:rsidP="00144E44">
      <w:pPr>
        <w:jc w:val="both"/>
      </w:pPr>
      <w:r w:rsidRPr="00316C93">
        <w:rPr>
          <w:b/>
        </w:rPr>
        <w:t>7. Conclusión:</w:t>
      </w:r>
      <w:r>
        <w:t xml:space="preserve"> Resumen de los puntos clave y cierre del análisis del caso.</w:t>
      </w:r>
    </w:p>
    <w:p w:rsidR="00316C93" w:rsidRDefault="004012CC">
      <w:r w:rsidRPr="00316C93">
        <w:rPr>
          <w:b/>
        </w:rPr>
        <w:t>8. Referencias:</w:t>
      </w:r>
      <w:r>
        <w:t xml:space="preserve"> Citar todas las fuentes utilizadas en formato APA</w:t>
      </w:r>
      <w:r w:rsidR="00FC271D">
        <w:t xml:space="preserve"> 7 edición.</w:t>
      </w:r>
    </w:p>
    <w:p w:rsidR="00FC271D" w:rsidRDefault="00FC271D"/>
    <w:p w:rsidR="00FC271D" w:rsidRDefault="00FC271D"/>
    <w:p w:rsidR="00FC271D" w:rsidRDefault="00FC271D"/>
    <w:p w:rsidR="00E23DDB" w:rsidRPr="00316C93" w:rsidRDefault="00E23DDB" w:rsidP="00E23DDB">
      <w:pPr>
        <w:rPr>
          <w:b/>
        </w:rPr>
      </w:pPr>
      <w:r w:rsidRPr="00316C93">
        <w:rPr>
          <w:b/>
        </w:rPr>
        <w:t>SUGERENCIAS DE ESTILO</w:t>
      </w:r>
    </w:p>
    <w:p w:rsidR="00E23DDB" w:rsidRDefault="00E23DDB" w:rsidP="00E23DDB">
      <w:r w:rsidRPr="00257A4E">
        <w:rPr>
          <w:b/>
        </w:rPr>
        <w:t>1. Fuente o tipo de letra:</w:t>
      </w:r>
      <w:r>
        <w:t xml:space="preserve"> </w:t>
      </w:r>
      <w:r w:rsidR="00505ACE">
        <w:t>Arial (11</w:t>
      </w:r>
      <w:r>
        <w:t xml:space="preserve"> puntos).</w:t>
      </w:r>
    </w:p>
    <w:p w:rsidR="00E23DDB" w:rsidRDefault="00E23DDB" w:rsidP="00E23DDB">
      <w:r>
        <w:rPr>
          <w:b/>
        </w:rPr>
        <w:t>2</w:t>
      </w:r>
      <w:r w:rsidRPr="00257A4E">
        <w:rPr>
          <w:b/>
        </w:rPr>
        <w:t>. Espaciado</w:t>
      </w:r>
      <w:r>
        <w:t>: Espacio 1.5 en todo el documento, incluyendo el título, los encabezados, las citas y las referencias.</w:t>
      </w:r>
    </w:p>
    <w:p w:rsidR="00E23DDB" w:rsidRDefault="00E23DDB" w:rsidP="00E23DDB">
      <w:r>
        <w:rPr>
          <w:b/>
        </w:rPr>
        <w:t>3</w:t>
      </w:r>
      <w:r w:rsidR="00FC271D">
        <w:rPr>
          <w:b/>
        </w:rPr>
        <w:t>. Citas en el texto y r</w:t>
      </w:r>
      <w:r w:rsidRPr="00257A4E">
        <w:rPr>
          <w:b/>
        </w:rPr>
        <w:t>eferencias</w:t>
      </w:r>
      <w:r>
        <w:t>: Asegúrese de citar</w:t>
      </w:r>
      <w:r w:rsidR="00FC271D">
        <w:t>,</w:t>
      </w:r>
      <w:r>
        <w:t xml:space="preserve"> adecuadamente</w:t>
      </w:r>
      <w:r w:rsidR="00FC271D">
        <w:t>,</w:t>
      </w:r>
      <w:r>
        <w:t xml:space="preserve"> sus fuentes tanto en el texto como en la sección de referencias al final del documento.</w:t>
      </w:r>
    </w:p>
    <w:p w:rsidR="00FC271D" w:rsidRDefault="00EA3DA5" w:rsidP="00E23DDB">
      <w:r>
        <w:rPr>
          <w:i/>
        </w:rPr>
        <w:t>Ejemplos:</w:t>
      </w:r>
    </w:p>
    <w:p w:rsidR="00E23DDB" w:rsidRPr="00FC271D" w:rsidRDefault="00E23DDB" w:rsidP="00E23DDB">
      <w:r w:rsidRPr="00BA6787">
        <w:rPr>
          <w:b/>
          <w:i/>
        </w:rPr>
        <w:t>Citas textuales</w:t>
      </w:r>
    </w:p>
    <w:p w:rsidR="00E23DDB" w:rsidRPr="00257A4E" w:rsidRDefault="00E23DDB" w:rsidP="00E23DDB">
      <w:pPr>
        <w:rPr>
          <w:i/>
        </w:rPr>
      </w:pPr>
      <w:r>
        <w:rPr>
          <w:i/>
        </w:rPr>
        <w:t xml:space="preserve">Cita </w:t>
      </w:r>
      <w:r w:rsidRPr="00257A4E">
        <w:rPr>
          <w:i/>
        </w:rPr>
        <w:t xml:space="preserve">directa con autor en la frase: </w:t>
      </w:r>
    </w:p>
    <w:p w:rsidR="00E23DDB" w:rsidRDefault="00E23DDB" w:rsidP="00E23DDB">
      <w:r>
        <w:t>- Ejemplo: Según Pérez (2019): "el cambio climático tiene un impacto significativo en la biodiversidad" (p. 122).</w:t>
      </w:r>
    </w:p>
    <w:p w:rsidR="00E23DDB" w:rsidRPr="00257A4E" w:rsidRDefault="00E23DDB" w:rsidP="00E23DDB">
      <w:pPr>
        <w:rPr>
          <w:i/>
        </w:rPr>
      </w:pPr>
      <w:r w:rsidRPr="00257A4E">
        <w:rPr>
          <w:i/>
        </w:rPr>
        <w:t xml:space="preserve">Cita directa sin el autor en la frase: </w:t>
      </w:r>
    </w:p>
    <w:p w:rsidR="00E23DDB" w:rsidRDefault="00E23DDB" w:rsidP="00E23DDB">
      <w:r>
        <w:t>- Ejemplo: "El cambio climático tiene un impacto significativo en la biodiversidad" (Pérez, 2019, p. 122).</w:t>
      </w:r>
    </w:p>
    <w:p w:rsidR="00E23DDB" w:rsidRPr="00BA6787" w:rsidRDefault="00E23DDB" w:rsidP="00E23DDB">
      <w:pPr>
        <w:rPr>
          <w:b/>
          <w:i/>
        </w:rPr>
      </w:pPr>
      <w:r w:rsidRPr="00BA6787">
        <w:rPr>
          <w:b/>
          <w:i/>
        </w:rPr>
        <w:t xml:space="preserve">Cita de paráfrasis </w:t>
      </w:r>
    </w:p>
    <w:p w:rsidR="00E23DDB" w:rsidRPr="00257A4E" w:rsidRDefault="00E23DDB" w:rsidP="00E23DDB">
      <w:pPr>
        <w:rPr>
          <w:i/>
        </w:rPr>
      </w:pPr>
      <w:r>
        <w:rPr>
          <w:i/>
        </w:rPr>
        <w:t xml:space="preserve">Cita </w:t>
      </w:r>
      <w:r w:rsidRPr="00257A4E">
        <w:rPr>
          <w:i/>
        </w:rPr>
        <w:t xml:space="preserve">con autor en la frase: </w:t>
      </w:r>
    </w:p>
    <w:p w:rsidR="00E23DDB" w:rsidRDefault="00E23DDB" w:rsidP="00E23DDB">
      <w:r>
        <w:t>- Ejemplo: Pérez (2019) sostiene que la biodiversidad se ve afectada considerablemente por el cambio climático.</w:t>
      </w:r>
    </w:p>
    <w:p w:rsidR="00E23DDB" w:rsidRPr="00257A4E" w:rsidRDefault="00E23DDB" w:rsidP="00E23DDB">
      <w:pPr>
        <w:rPr>
          <w:i/>
        </w:rPr>
      </w:pPr>
      <w:r w:rsidRPr="00257A4E">
        <w:rPr>
          <w:i/>
        </w:rPr>
        <w:t xml:space="preserve">Cita de paráfrasis sin el autor en la frase: </w:t>
      </w:r>
    </w:p>
    <w:p w:rsidR="00E23DDB" w:rsidRDefault="00E23DDB" w:rsidP="00E23DDB">
      <w:r>
        <w:t>- Ejemplo: Se ha evidenciado que la biodiversidad se ve afectada considerablemente por el cambio climático (Pérez, 2019).</w:t>
      </w:r>
    </w:p>
    <w:p w:rsidR="00E23DDB" w:rsidRPr="00FC271D" w:rsidRDefault="00E23DDB" w:rsidP="00FC271D">
      <w:pPr>
        <w:tabs>
          <w:tab w:val="left" w:pos="1463"/>
        </w:tabs>
      </w:pPr>
      <w:r w:rsidRPr="00257A4E">
        <w:rPr>
          <w:b/>
        </w:rPr>
        <w:t>Referencias: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Libro con un solo autor:</w:t>
      </w:r>
    </w:p>
    <w:p w:rsidR="00E23DDB" w:rsidRDefault="00E23DDB" w:rsidP="00E23DDB">
      <w:r>
        <w:t xml:space="preserve">- Pérez, J. (2019). </w:t>
      </w:r>
      <w:r w:rsidRPr="00BA6787">
        <w:rPr>
          <w:i/>
        </w:rPr>
        <w:t>Impacto del cambio climático en la biodiversidad</w:t>
      </w:r>
      <w:r>
        <w:t>. Editorial Universitaria.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Artículo de revista:</w:t>
      </w:r>
    </w:p>
    <w:p w:rsidR="00E23DDB" w:rsidRDefault="00E23DDB" w:rsidP="00E23DDB">
      <w:r>
        <w:lastRenderedPageBreak/>
        <w:t xml:space="preserve">- González, M., &amp; Rodríguez, R. (2020). Cambio climático y economía global. </w:t>
      </w:r>
      <w:r w:rsidRPr="00BA6787">
        <w:rPr>
          <w:i/>
        </w:rPr>
        <w:t>Revista de Economía y Ambiente</w:t>
      </w:r>
      <w:r>
        <w:t>, Vol. 28 (3), pp. 455-479.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Página web:</w:t>
      </w:r>
    </w:p>
    <w:p w:rsidR="00E23DDB" w:rsidRDefault="00E23DDB" w:rsidP="00E23DDB">
      <w:r>
        <w:t xml:space="preserve">- Organización Mundial de la Salud. (2020). </w:t>
      </w:r>
      <w:r w:rsidRPr="00BA6787">
        <w:rPr>
          <w:i/>
        </w:rPr>
        <w:t>Cambio climático y salud.</w:t>
      </w:r>
      <w:r>
        <w:t xml:space="preserve"> https://www.who.int/es/news-room/fact-sheets/detail/climate-change-and-health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Capítulo de libro:</w:t>
      </w:r>
    </w:p>
    <w:p w:rsidR="00E23DDB" w:rsidRDefault="00E23DDB" w:rsidP="00E23DDB">
      <w:r>
        <w:t xml:space="preserve">- Martínez, A. (2021). </w:t>
      </w:r>
      <w:r w:rsidRPr="00BA6787">
        <w:rPr>
          <w:i/>
        </w:rPr>
        <w:t>La deforestación en la Amazonía</w:t>
      </w:r>
      <w:r>
        <w:t>. En E. Gómez (Ed.), Problemas ambientales de América Latina (pp. 75-100). Editorial Universitaria.</w:t>
      </w:r>
    </w:p>
    <w:p w:rsidR="00E23DDB" w:rsidRPr="00A52CCA" w:rsidRDefault="00E23DDB" w:rsidP="00E23DDB">
      <w:pPr>
        <w:rPr>
          <w:b/>
        </w:rPr>
      </w:pPr>
      <w:r w:rsidRPr="00A52CCA">
        <w:rPr>
          <w:b/>
        </w:rPr>
        <w:t>Normativa o legislación: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 xml:space="preserve">En el texto: </w:t>
      </w:r>
    </w:p>
    <w:p w:rsidR="00E23DDB" w:rsidRDefault="00E23DDB" w:rsidP="00E23DDB">
      <w:r>
        <w:t>- La Ley de Protección Ambiental (2013) establece...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En las referencias:</w:t>
      </w:r>
    </w:p>
    <w:p w:rsidR="00E23DDB" w:rsidRDefault="00E23DDB" w:rsidP="00E23DDB">
      <w:r>
        <w:t xml:space="preserve">- Ley de Protección Ambiental. (2013). Diario Oficial de la Federación. </w:t>
      </w:r>
      <w:hyperlink r:id="rId7" w:history="1">
        <w:r w:rsidRPr="00902924">
          <w:rPr>
            <w:rStyle w:val="Hipervnculo"/>
          </w:rPr>
          <w:t>https://www.dof.gob.mx/nota_detalle.php?codigo=xxxxx</w:t>
        </w:r>
      </w:hyperlink>
    </w:p>
    <w:p w:rsidR="00E23DDB" w:rsidRPr="00A52CCA" w:rsidRDefault="00E23DDB" w:rsidP="00E23DDB">
      <w:pPr>
        <w:rPr>
          <w:b/>
        </w:rPr>
      </w:pPr>
      <w:r w:rsidRPr="00A52CCA">
        <w:rPr>
          <w:b/>
        </w:rPr>
        <w:t>Jurisprudencia:</w:t>
      </w:r>
    </w:p>
    <w:p w:rsidR="00E23DDB" w:rsidRPr="00A52CCA" w:rsidRDefault="00E23DDB" w:rsidP="00E23DDB">
      <w:pPr>
        <w:rPr>
          <w:i/>
        </w:rPr>
      </w:pPr>
      <w:r w:rsidRPr="00A52CCA">
        <w:rPr>
          <w:i/>
        </w:rPr>
        <w:t>En el texto:</w:t>
      </w:r>
    </w:p>
    <w:p w:rsidR="00E23DDB" w:rsidRDefault="00E23DDB" w:rsidP="00E23DDB">
      <w:r>
        <w:t xml:space="preserve">- En el caso Brown </w:t>
      </w:r>
      <w:r w:rsidRPr="00BA6787">
        <w:rPr>
          <w:i/>
        </w:rPr>
        <w:t>vs.</w:t>
      </w:r>
      <w:r>
        <w:t xml:space="preserve">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(1954), el Tribunal determinó...</w:t>
      </w:r>
    </w:p>
    <w:p w:rsidR="00E23DDB" w:rsidRDefault="00E23DDB" w:rsidP="00E23DDB">
      <w:r>
        <w:t>- Según la sentencia del caso Nº 0024-19-JOC del Tribunal Contencioso Electoral (2019)...</w:t>
      </w:r>
    </w:p>
    <w:p w:rsidR="00E23DDB" w:rsidRPr="00A52CCA" w:rsidRDefault="00E23DDB" w:rsidP="00E23DDB">
      <w:pPr>
        <w:rPr>
          <w:i/>
          <w:lang w:val="en-US"/>
        </w:rPr>
      </w:pPr>
      <w:r w:rsidRPr="00A52CCA">
        <w:rPr>
          <w:i/>
          <w:lang w:val="en-US"/>
        </w:rPr>
        <w:t xml:space="preserve">En </w:t>
      </w:r>
      <w:proofErr w:type="spellStart"/>
      <w:r w:rsidRPr="00A52CCA">
        <w:rPr>
          <w:i/>
          <w:lang w:val="en-US"/>
        </w:rPr>
        <w:t>las</w:t>
      </w:r>
      <w:proofErr w:type="spellEnd"/>
      <w:r w:rsidRPr="00A52CCA">
        <w:rPr>
          <w:i/>
          <w:lang w:val="en-US"/>
        </w:rPr>
        <w:t xml:space="preserve"> </w:t>
      </w:r>
      <w:proofErr w:type="spellStart"/>
      <w:r w:rsidRPr="00A52CCA">
        <w:rPr>
          <w:i/>
          <w:lang w:val="en-US"/>
        </w:rPr>
        <w:t>referencias</w:t>
      </w:r>
      <w:proofErr w:type="spellEnd"/>
      <w:r w:rsidRPr="00A52CCA">
        <w:rPr>
          <w:i/>
          <w:lang w:val="en-US"/>
        </w:rPr>
        <w:t>:</w:t>
      </w:r>
    </w:p>
    <w:p w:rsidR="00E23DDB" w:rsidRDefault="00E23DDB" w:rsidP="00E23DDB">
      <w:pPr>
        <w:rPr>
          <w:lang w:val="en-US"/>
        </w:rPr>
      </w:pPr>
      <w:r w:rsidRPr="009C67DF">
        <w:rPr>
          <w:lang w:val="en-US"/>
        </w:rPr>
        <w:t xml:space="preserve"> - Brown v. Board of Education, 347 U.S. 483 (1954).</w:t>
      </w:r>
    </w:p>
    <w:p w:rsidR="00E23DDB" w:rsidRDefault="00E23DDB" w:rsidP="00E23DDB">
      <w:r w:rsidRPr="00AA329B">
        <w:t xml:space="preserve">- Caso Nº 003-2023-TCE. </w:t>
      </w:r>
      <w:r>
        <w:t xml:space="preserve">(2023). Tribunal Contencioso Electoral de Ecuador. </w:t>
      </w:r>
      <w:hyperlink r:id="rId8" w:history="1">
        <w:r w:rsidRPr="00902924">
          <w:rPr>
            <w:rStyle w:val="Hipervnculo"/>
          </w:rPr>
          <w:t>https://apps.tce.gob.ec/jml/bajar/Sentencias/d9709d_SENTENCIA%20002-23-150223.pdf</w:t>
        </w:r>
      </w:hyperlink>
      <w:r>
        <w:t xml:space="preserve"> </w:t>
      </w:r>
    </w:p>
    <w:p w:rsidR="00E23DDB" w:rsidRDefault="00E23DDB" w:rsidP="00E23DDB"/>
    <w:p w:rsidR="00E23DDB" w:rsidRDefault="00E23DDB" w:rsidP="00E23DDB"/>
    <w:p w:rsidR="00316C93" w:rsidRDefault="00316C93"/>
    <w:sectPr w:rsidR="00316C9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48" w:rsidRDefault="00045B48" w:rsidP="00316C93">
      <w:pPr>
        <w:spacing w:after="0" w:line="240" w:lineRule="auto"/>
      </w:pPr>
      <w:r>
        <w:separator/>
      </w:r>
    </w:p>
  </w:endnote>
  <w:endnote w:type="continuationSeparator" w:id="0">
    <w:p w:rsidR="00045B48" w:rsidRDefault="00045B48" w:rsidP="003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D1" w:rsidRDefault="004A6BD1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58418BC" wp14:editId="57B5BB83">
          <wp:simplePos x="0" y="0"/>
          <wp:positionH relativeFrom="column">
            <wp:posOffset>-555625</wp:posOffset>
          </wp:positionH>
          <wp:positionV relativeFrom="paragraph">
            <wp:posOffset>-298450</wp:posOffset>
          </wp:positionV>
          <wp:extent cx="6826262" cy="7092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́gina T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62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48" w:rsidRDefault="00045B48" w:rsidP="00316C93">
      <w:pPr>
        <w:spacing w:after="0" w:line="240" w:lineRule="auto"/>
      </w:pPr>
      <w:r>
        <w:separator/>
      </w:r>
    </w:p>
  </w:footnote>
  <w:footnote w:type="continuationSeparator" w:id="0">
    <w:p w:rsidR="00045B48" w:rsidRDefault="00045B48" w:rsidP="0031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D1" w:rsidRDefault="004A6BD1">
    <w:pPr>
      <w:pStyle w:val="Encabezado"/>
    </w:pPr>
    <w:r>
      <w:rPr>
        <w:noProof/>
        <w:lang w:val="es-EC" w:eastAsia="es-EC"/>
      </w:rPr>
      <w:drawing>
        <wp:inline distT="0" distB="0" distL="0" distR="0" wp14:anchorId="08ACE004" wp14:editId="6B1AB206">
          <wp:extent cx="5391150" cy="7524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E"/>
    <w:rsid w:val="00045B48"/>
    <w:rsid w:val="00075604"/>
    <w:rsid w:val="000C3917"/>
    <w:rsid w:val="00144E44"/>
    <w:rsid w:val="00162F8D"/>
    <w:rsid w:val="001A055F"/>
    <w:rsid w:val="0023714E"/>
    <w:rsid w:val="00257A4E"/>
    <w:rsid w:val="00316C93"/>
    <w:rsid w:val="003A34D8"/>
    <w:rsid w:val="004012CC"/>
    <w:rsid w:val="004630E1"/>
    <w:rsid w:val="00475F26"/>
    <w:rsid w:val="004A6BD1"/>
    <w:rsid w:val="00505ACE"/>
    <w:rsid w:val="00720864"/>
    <w:rsid w:val="00851750"/>
    <w:rsid w:val="008E68FA"/>
    <w:rsid w:val="00986B40"/>
    <w:rsid w:val="009C67DF"/>
    <w:rsid w:val="00A11E7C"/>
    <w:rsid w:val="00A42F7F"/>
    <w:rsid w:val="00A52CCA"/>
    <w:rsid w:val="00AA329B"/>
    <w:rsid w:val="00AE15A6"/>
    <w:rsid w:val="00B4208E"/>
    <w:rsid w:val="00CC0F2C"/>
    <w:rsid w:val="00D03744"/>
    <w:rsid w:val="00E23DDB"/>
    <w:rsid w:val="00E65862"/>
    <w:rsid w:val="00EA3DA5"/>
    <w:rsid w:val="00F2666D"/>
    <w:rsid w:val="00FB5033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tce.gob.ec/jml/bajar/Sentencias/d9709d_SENTENCIA%20002-23-1502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xxxx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Manuel Portillo Cabrera</dc:creator>
  <cp:lastModifiedBy>MaDaniela Sanchez</cp:lastModifiedBy>
  <cp:revision>9</cp:revision>
  <dcterms:created xsi:type="dcterms:W3CDTF">2023-08-01T14:10:00Z</dcterms:created>
  <dcterms:modified xsi:type="dcterms:W3CDTF">2025-07-28T21:08:00Z</dcterms:modified>
</cp:coreProperties>
</file>